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ind w:right="0" w:rightChars="0"/>
        <w:jc w:val="both"/>
        <w:rPr>
          <w:rFonts w:hint="eastAsia" w:ascii="方正黑体_GBK" w:hAnsi="方正黑体_GBK" w:eastAsia="方正黑体_GBK"/>
          <w:kern w:val="2"/>
          <w:sz w:val="32"/>
          <w:szCs w:val="32"/>
          <w:lang w:val="en-US" w:eastAsia="zh-CN" w:bidi="ar"/>
        </w:rPr>
      </w:pPr>
      <w:r>
        <w:rPr>
          <w:rFonts w:hint="eastAsia" w:ascii="方正黑体_GBK" w:hAnsi="方正黑体_GBK" w:eastAsia="方正黑体_GBK"/>
          <w:kern w:val="2"/>
          <w:sz w:val="32"/>
          <w:szCs w:val="32"/>
          <w:lang w:val="en-US" w:eastAsia="zh-CN" w:bidi="ar"/>
        </w:rPr>
        <w:t>附件：</w:t>
      </w:r>
    </w:p>
    <w:p>
      <w:pPr>
        <w:ind w:right="-194" w:rightChars="0"/>
        <w:jc w:val="both"/>
        <w:rPr>
          <w:rFonts w:hint="eastAsia" w:ascii="方正小标宋简体" w:hAnsi="方正小标宋简体" w:eastAsia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/>
          <w:kern w:val="2"/>
          <w:sz w:val="44"/>
          <w:szCs w:val="44"/>
          <w:lang w:val="en-US" w:eastAsia="zh-CN" w:bidi="ar"/>
        </w:rPr>
        <w:t>2025年全省兼职矿山救援队标准化达标名单</w:t>
      </w:r>
    </w:p>
    <w:p>
      <w:pPr>
        <w:jc w:val="center"/>
        <w:rPr>
          <w:rFonts w:hint="eastAsia" w:ascii="方正小标宋简体" w:hAnsi="方正小标宋简体" w:eastAsia="方正小标宋简体"/>
          <w:kern w:val="2"/>
          <w:sz w:val="44"/>
          <w:szCs w:val="44"/>
          <w:lang w:val="en-US" w:eastAsia="zh-CN" w:bidi="ar"/>
        </w:rPr>
      </w:pPr>
      <w:r>
        <w:rPr>
          <w:rFonts w:hint="eastAsia" w:ascii="方正小标宋简体" w:hAnsi="方正小标宋简体" w:eastAsia="方正小标宋简体"/>
          <w:kern w:val="2"/>
          <w:sz w:val="44"/>
          <w:szCs w:val="44"/>
          <w:lang w:val="en-US" w:eastAsia="zh-CN" w:bidi="ar"/>
        </w:rPr>
        <w:t>（第四批）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jc w:val="center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标准化二级2支</w:t>
      </w:r>
    </w:p>
    <w:p>
      <w:pPr>
        <w:jc w:val="center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  <w:t>铜川市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铜川矿业公司玉华煤矿柴家沟井兼职救援队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18030" w:hAnsi="方正仿宋_GB18030" w:eastAsia="方正仿宋_GB18030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华能铜川照金煤电有限公司西川煤矿分公司兼职救援队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spacing w:line="520" w:lineRule="exact"/>
        <w:jc w:val="center"/>
        <w:rPr>
          <w:rFonts w:hint="eastAsia" w:ascii="黑体" w:hAnsi="黑体" w:eastAsia="黑体"/>
          <w:sz w:val="32"/>
          <w:szCs w:val="32"/>
          <w:lang w:val="en-US" w:eastAsia="zh-CN"/>
        </w:rPr>
      </w:pPr>
      <w:r>
        <w:rPr>
          <w:rFonts w:hint="eastAsia" w:ascii="黑体" w:hAnsi="黑体" w:eastAsia="黑体"/>
          <w:sz w:val="32"/>
          <w:szCs w:val="32"/>
          <w:lang w:val="en-US" w:eastAsia="zh-CN"/>
        </w:rPr>
        <w:t>标准化三级13支</w:t>
      </w:r>
    </w:p>
    <w:p>
      <w:pPr>
        <w:jc w:val="center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  <w:t>神木市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神木市店塔镇板墩焉村办煤矿兼职救援队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陕西恒辽矿业有限责任公司兼职救援队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神木市东安煤业有限公司兼职救援队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陕西何家塔煤矿有限责任公司兼职救援队</w:t>
      </w:r>
    </w:p>
    <w:p>
      <w:pPr>
        <w:jc w:val="center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  <w:t>榆林市榆阳区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陕西省榆林市大梁湾煤矿有限责任公司兼职救援队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陕西竹园嘉原矿业有限公司兼职救援队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榆林市神树畔矿业投资有限公司兼职救援队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榆林市榆阳区东风煤矿兼职救援队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榆林市榆阳区金牛煤矿兼职救援队</w:t>
      </w:r>
    </w:p>
    <w:p>
      <w:pPr>
        <w:jc w:val="center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  <w:t>铜川市</w:t>
      </w:r>
      <w:bookmarkStart w:id="0" w:name="_GoBack"/>
      <w:bookmarkEnd w:id="0"/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铜川市乔子梁煤业有限公司兼职救援队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铜川永红煤业有限责任公司兼职救援队</w:t>
      </w:r>
    </w:p>
    <w:p>
      <w:pPr>
        <w:jc w:val="center"/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</w:pPr>
      <w:r>
        <w:rPr>
          <w:rFonts w:hint="eastAsia" w:ascii="方正楷体_GBK" w:hAnsi="方正楷体_GBK" w:eastAsia="方正楷体_GBK"/>
          <w:kern w:val="2"/>
          <w:sz w:val="32"/>
          <w:szCs w:val="32"/>
          <w:lang w:val="en-US" w:eastAsia="zh-CN" w:bidi="ar"/>
        </w:rPr>
        <w:t>旬邑县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旬邑县清塬煤矿兼职救援队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  <w:r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  <w:t>旬邑虎豪黑沟煤业有限公司兼职救援队</w:t>
      </w:r>
    </w:p>
    <w:p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snapToGrid/>
        <w:ind w:firstLine="640" w:firstLineChars="200"/>
        <w:jc w:val="left"/>
        <w:rPr>
          <w:rFonts w:hint="eastAsia" w:ascii="方正仿宋_GB2312" w:hAnsi="方正仿宋_GB2312" w:eastAsia="方正仿宋_GB2312"/>
          <w:kern w:val="2"/>
          <w:sz w:val="32"/>
          <w:szCs w:val="32"/>
          <w:lang w:val="en-US" w:eastAsia="zh-CN" w:bidi="ar"/>
        </w:rPr>
      </w:pPr>
    </w:p>
    <w:sectPr>
      <w:pgSz w:w="11906" w:h="16838"/>
      <w:pgMar w:top="2098" w:right="1474" w:bottom="1984" w:left="1587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altName w:val="Nimbus Roman No9 L"/>
    <w:panose1 w:val="02020603050405020304"/>
    <w:charset w:val="01"/>
    <w:family w:val="swiss"/>
    <w:pitch w:val="default"/>
    <w:sig w:usb0="00000000" w:usb1="00000000" w:usb2="00000009" w:usb3="00000000" w:csb0="400001FF" w:csb1="FFFF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Nimbus Roman No9 L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黑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小标宋简体">
    <w:panose1 w:val="02000000000000000000"/>
    <w:charset w:val="86"/>
    <w:family w:val="auto"/>
    <w:pitch w:val="default"/>
    <w:sig w:usb0="A00002BF" w:usb1="184F6CFA" w:usb2="00000012" w:usb3="00000000" w:csb0="00040001" w:csb1="00000000"/>
  </w:font>
  <w:font w:name="方正楷体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2312">
    <w:altName w:val="方正仿宋_GBK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方正仿宋_GB18030">
    <w:altName w:val="方正仿宋_GBK"/>
    <w:panose1 w:val="02000000000000000000"/>
    <w:charset w:val="86"/>
    <w:family w:val="auto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方正仿宋_GBK">
    <w:panose1 w:val="02000000000000000000"/>
    <w:charset w:val="86"/>
    <w:family w:val="auto"/>
    <w:pitch w:val="default"/>
    <w:sig w:usb0="00000001" w:usb1="08000000" w:usb2="00000000" w:usb3="00000000" w:csb0="00040000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Nimbus Roman No9 L">
    <w:panose1 w:val="00000000000000000000"/>
    <w:charset w:val="00"/>
    <w:family w:val="auto"/>
    <w:pitch w:val="default"/>
    <w:sig w:usb0="00000000" w:usb1="00000000" w:usb2="00000000" w:usb3="00000000" w:csb0="00000000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TrueTypeFonts/>
  <w:saveSubsetFonts/>
  <w:documentProtection w:enforcement="0"/>
  <w:defaultTabStop w:val="420"/>
  <w:displayHorizontalDrawingGridEvery w:val="1"/>
  <w:displayVerticalDrawingGridEvery w:val="1"/>
  <w:characterSpacingControl w:val="compressPunctuation"/>
  <w:compat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9A862CF"/>
    <w:rsid w:val="0B9A2BAF"/>
    <w:rsid w:val="0CCE0D62"/>
    <w:rsid w:val="1D19047B"/>
    <w:rsid w:val="1F91749D"/>
    <w:rsid w:val="2DF70032"/>
    <w:rsid w:val="3533798B"/>
    <w:rsid w:val="375DC3CC"/>
    <w:rsid w:val="389B393F"/>
    <w:rsid w:val="44F71727"/>
    <w:rsid w:val="49147B76"/>
    <w:rsid w:val="53DF697E"/>
    <w:rsid w:val="5D66D786"/>
    <w:rsid w:val="5F7FAC1E"/>
    <w:rsid w:val="5FFD7DD1"/>
    <w:rsid w:val="63EF8363"/>
    <w:rsid w:val="6B256F14"/>
    <w:rsid w:val="6D7221B9"/>
    <w:rsid w:val="77FC86ED"/>
    <w:rsid w:val="7FDD5BB8"/>
    <w:rsid w:val="7FEEE72D"/>
    <w:rsid w:val="8FD2D009"/>
    <w:rsid w:val="BEF60AEF"/>
    <w:rsid w:val="BEFF906B"/>
    <w:rsid w:val="BFCD9D58"/>
    <w:rsid w:val="CBFB4712"/>
    <w:rsid w:val="D7FFB1C9"/>
    <w:rsid w:val="DFD5CA86"/>
    <w:rsid w:val="DFDD86EA"/>
    <w:rsid w:val="EBFFE411"/>
    <w:rsid w:val="EE5A1582"/>
    <w:rsid w:val="EFB13726"/>
    <w:rsid w:val="F3FDA597"/>
    <w:rsid w:val="F7F35344"/>
    <w:rsid w:val="FA3D9C60"/>
    <w:rsid w:val="FCFD4A8C"/>
    <w:rsid w:val="FD7B7D8B"/>
    <w:rsid w:val="FE74F488"/>
    <w:rsid w:val="FFFC8349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qFormat="1" w:unhideWhenUsed="0" w:uiPriority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link w:val="4"/>
    <w:qFormat/>
    <w:uiPriority w:val="0"/>
    <w:pPr>
      <w:widowControl w:val="0"/>
      <w:jc w:val="both"/>
    </w:pPr>
    <w:rPr>
      <w:rFonts w:ascii="Calibri" w:hAnsi="Calibri" w:eastAsia="宋体" w:cs="Times New Roman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默认段落字体1"/>
    <w:link w:val="1"/>
    <w:semiHidden/>
    <w:qFormat/>
    <w:uiPriority w:val="0"/>
  </w:style>
  <w:style w:type="table" w:customStyle="1" w:styleId="5">
    <w:name w:val="普通表格1"/>
    <w:semiHidden/>
    <w:qFormat/>
    <w:uiPriority w:val="0"/>
  </w:style>
  <w:style w:type="paragraph" w:customStyle="1" w:styleId="6">
    <w:name w:val="普通(网站)1"/>
    <w:basedOn w:val="1"/>
    <w:qFormat/>
    <w:uiPriority w:val="0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Pages>2</Pages>
  <Words>322</Words>
  <Characters>326</Characters>
  <Lines>0</Lines>
  <Paragraphs>0</Paragraphs>
  <TotalTime>6</TotalTime>
  <ScaleCrop>false</ScaleCrop>
  <LinksUpToDate>false</LinksUpToDate>
  <CharactersWithSpaces>326</CharactersWithSpaces>
  <Application>WPS Office_11.8.2.9864_F1E327BC-269C-435d-A152-05C5408002CA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2025-08-19T18:08:00Z</dcterms:created>
  <dc:creator>kylin</dc:creator>
  <cp:lastModifiedBy>kylin</cp:lastModifiedBy>
  <dcterms:modified xsi:type="dcterms:W3CDTF">2025-09-30T16:29:02Z</dcterms:modified>
  <cp:revision>0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2052-11.8.2.9864</vt:lpwstr>
  </property>
  <property fmtid="{D5CDD505-2E9C-101B-9397-08002B2CF9AE}" pid="3" name="KSOTemplateDocerSaveRecord">
    <vt:lpwstr>eyJoZGlkIjoiZGYzOGIxNTE0Y2YyNTc0NDMxZDRiODc1YmZmMmUxNWUiLCJ1c2VySWQiOiIzMTc3OTg2NDkifQ==</vt:lpwstr>
  </property>
  <property fmtid="{D5CDD505-2E9C-101B-9397-08002B2CF9AE}" pid="4" name="ICV">
    <vt:lpwstr>C6F3232F886541E78EA08379ACCABFE5_13</vt:lpwstr>
  </property>
</Properties>
</file>